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17B010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2CA2C81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11A30C5" w14:textId="13A0553B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</w:t>
      </w:r>
      <w:r w:rsidR="00A91E90">
        <w:rPr>
          <w:rFonts w:ascii="Times New Roman" w:hAnsi="Times New Roman" w:cs="Times New Roman"/>
          <w:sz w:val="24"/>
        </w:rPr>
        <w:t>практики</w:t>
      </w:r>
      <w:r>
        <w:rPr>
          <w:rFonts w:ascii="Times New Roman" w:hAnsi="Times New Roman" w:cs="Times New Roman"/>
          <w:sz w:val="24"/>
        </w:rPr>
        <w:t xml:space="preserve"> </w:t>
      </w:r>
    </w:p>
    <w:p w14:paraId="44CDE29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97A795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A8E118A" w14:textId="77777777" w:rsidR="00EE567F" w:rsidRDefault="00EE567F" w:rsidP="00EE567F">
      <w:pPr>
        <w:spacing w:after="268"/>
        <w:ind w:right="-20"/>
      </w:pPr>
    </w:p>
    <w:p w14:paraId="1743BC8B" w14:textId="77777777" w:rsidR="00EE567F" w:rsidRDefault="00EE567F" w:rsidP="00EE567F">
      <w:pPr>
        <w:spacing w:after="268"/>
        <w:ind w:right="-20"/>
      </w:pPr>
    </w:p>
    <w:p w14:paraId="1CA4D912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B284055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0A18F6">
        <w:rPr>
          <w:rFonts w:ascii="Times New Roman" w:hAnsi="Times New Roman" w:cs="Times New Roman"/>
          <w:b/>
          <w:sz w:val="28"/>
          <w:szCs w:val="28"/>
        </w:rPr>
        <w:t xml:space="preserve">ПРАКТИКЕ </w:t>
      </w:r>
    </w:p>
    <w:p w14:paraId="5238F0F1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803553" w14:textId="4DA21A2E" w:rsidR="00954872" w:rsidRPr="00A91E90" w:rsidRDefault="00954872" w:rsidP="00A91E90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A91E90">
        <w:rPr>
          <w:rFonts w:ascii="Times New Roman" w:hAnsi="Times New Roman" w:cs="Times New Roman"/>
          <w:b/>
          <w:bCs/>
          <w:sz w:val="32"/>
          <w:szCs w:val="32"/>
          <w:u w:val="single"/>
        </w:rPr>
        <w:t>Производственная практика</w:t>
      </w:r>
      <w:r w:rsidR="00B871CF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="007F4265" w:rsidRPr="00A91E90">
        <w:rPr>
          <w:rFonts w:ascii="Times New Roman" w:hAnsi="Times New Roman" w:cs="Times New Roman"/>
          <w:b/>
          <w:bCs/>
          <w:sz w:val="32"/>
          <w:szCs w:val="32"/>
          <w:u w:val="single"/>
        </w:rPr>
        <w:t>(</w:t>
      </w:r>
      <w:r w:rsidR="00B90A89" w:rsidRPr="00A91E90">
        <w:rPr>
          <w:rFonts w:ascii="Times New Roman" w:hAnsi="Times New Roman" w:cs="Times New Roman"/>
          <w:b/>
          <w:bCs/>
          <w:sz w:val="32"/>
          <w:szCs w:val="32"/>
          <w:u w:val="single"/>
        </w:rPr>
        <w:t>практика по профилю профессиональной деятельности</w:t>
      </w:r>
      <w:r w:rsidR="007F4265" w:rsidRPr="00A91E90">
        <w:rPr>
          <w:rFonts w:ascii="Times New Roman" w:hAnsi="Times New Roman" w:cs="Times New Roman"/>
          <w:b/>
          <w:bCs/>
          <w:sz w:val="32"/>
          <w:szCs w:val="32"/>
          <w:u w:val="single"/>
        </w:rPr>
        <w:t>)</w:t>
      </w:r>
    </w:p>
    <w:p w14:paraId="6A8AA0F1" w14:textId="77777777" w:rsidR="00CF1A5A" w:rsidRPr="00AA4D86" w:rsidRDefault="00CF1A5A" w:rsidP="00A91E90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(наименование </w:t>
      </w:r>
      <w:r w:rsidR="000A18F6">
        <w:rPr>
          <w:rFonts w:ascii="Times New Roman" w:hAnsi="Times New Roman" w:cs="Times New Roman"/>
          <w:i/>
          <w:iCs/>
          <w:sz w:val="20"/>
          <w:szCs w:val="20"/>
        </w:rPr>
        <w:t>практики)</w:t>
      </w:r>
    </w:p>
    <w:p w14:paraId="634D3E0D" w14:textId="77777777" w:rsidR="00CF1A5A" w:rsidRPr="000E33B9" w:rsidRDefault="00CF1A5A" w:rsidP="00A91E90">
      <w:pPr>
        <w:jc w:val="center"/>
        <w:rPr>
          <w:rFonts w:ascii="Times New Roman" w:hAnsi="Times New Roman" w:cs="Times New Roman"/>
          <w:szCs w:val="24"/>
        </w:rPr>
      </w:pPr>
    </w:p>
    <w:p w14:paraId="25526645" w14:textId="77777777" w:rsidR="00CF1A5A" w:rsidRPr="00F606D3" w:rsidRDefault="00CF1A5A" w:rsidP="00A91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52A2DF8" w14:textId="77777777" w:rsidR="00CF1A5A" w:rsidRPr="00A91E90" w:rsidRDefault="00CE53CE" w:rsidP="00A91E9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91E90">
        <w:rPr>
          <w:rFonts w:ascii="Times New Roman" w:hAnsi="Times New Roman" w:cs="Times New Roman"/>
          <w:b/>
          <w:sz w:val="32"/>
          <w:szCs w:val="32"/>
          <w:u w:val="single"/>
        </w:rPr>
        <w:t>38.0</w:t>
      </w:r>
      <w:r w:rsidR="007F4265" w:rsidRPr="00A91E90">
        <w:rPr>
          <w:rFonts w:ascii="Times New Roman" w:hAnsi="Times New Roman" w:cs="Times New Roman"/>
          <w:b/>
          <w:sz w:val="32"/>
          <w:szCs w:val="32"/>
          <w:u w:val="single"/>
        </w:rPr>
        <w:t>4</w:t>
      </w:r>
      <w:r w:rsidRPr="00A91E90">
        <w:rPr>
          <w:rFonts w:ascii="Times New Roman" w:hAnsi="Times New Roman" w:cs="Times New Roman"/>
          <w:b/>
          <w:sz w:val="32"/>
          <w:szCs w:val="32"/>
          <w:u w:val="single"/>
        </w:rPr>
        <w:t>.01 Экономи</w:t>
      </w:r>
      <w:r w:rsidR="007F4265" w:rsidRPr="00A91E90">
        <w:rPr>
          <w:rFonts w:ascii="Times New Roman" w:hAnsi="Times New Roman" w:cs="Times New Roman"/>
          <w:b/>
          <w:sz w:val="32"/>
          <w:szCs w:val="32"/>
          <w:u w:val="single"/>
        </w:rPr>
        <w:t>ка</w:t>
      </w:r>
    </w:p>
    <w:p w14:paraId="1E32792F" w14:textId="77777777" w:rsidR="00CF1A5A" w:rsidRPr="009A1708" w:rsidRDefault="00CF1A5A" w:rsidP="00A91E90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115FBDBE" w14:textId="77777777" w:rsidR="00CF1A5A" w:rsidRPr="00F606D3" w:rsidRDefault="007F4265" w:rsidP="00A91E90">
      <w:pPr>
        <w:jc w:val="center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Направленность (профиль)</w:t>
      </w:r>
    </w:p>
    <w:p w14:paraId="20FEE84F" w14:textId="77777777" w:rsidR="009A1708" w:rsidRPr="00A91E90" w:rsidRDefault="00CE53CE" w:rsidP="00A91E90">
      <w:pPr>
        <w:spacing w:after="0"/>
        <w:jc w:val="center"/>
        <w:rPr>
          <w:rFonts w:ascii="Times New Roman" w:hAnsi="Times New Roman" w:cs="Times New Roman"/>
          <w:b/>
          <w:iCs/>
          <w:sz w:val="32"/>
          <w:szCs w:val="32"/>
          <w:u w:val="single"/>
        </w:rPr>
      </w:pPr>
      <w:r w:rsidRPr="00A91E90">
        <w:rPr>
          <w:rFonts w:ascii="Times New Roman" w:hAnsi="Times New Roman" w:cs="Times New Roman"/>
          <w:b/>
          <w:iCs/>
          <w:sz w:val="32"/>
          <w:szCs w:val="32"/>
          <w:u w:val="single"/>
        </w:rPr>
        <w:t>Экономик</w:t>
      </w:r>
      <w:r w:rsidR="007F4265" w:rsidRPr="00A91E90">
        <w:rPr>
          <w:rFonts w:ascii="Times New Roman" w:hAnsi="Times New Roman" w:cs="Times New Roman"/>
          <w:b/>
          <w:iCs/>
          <w:sz w:val="32"/>
          <w:szCs w:val="32"/>
          <w:u w:val="single"/>
        </w:rPr>
        <w:t>а организаций и отраслевых комплексов</w:t>
      </w:r>
    </w:p>
    <w:p w14:paraId="6E22E0B5" w14:textId="77777777" w:rsidR="00CF1A5A" w:rsidRPr="00A659CC" w:rsidRDefault="00CF1A5A" w:rsidP="00A91E90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B1380E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64609FF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7FA45D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B064885" w14:textId="1EDCD1EE" w:rsidR="00701629" w:rsidRDefault="00135D1D" w:rsidP="000948C5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промежуточной аттестации:</w:t>
      </w:r>
      <w:r w:rsidR="000948C5">
        <w:t xml:space="preserve"> з</w:t>
      </w:r>
      <w:r w:rsidR="00701629">
        <w:t>ачет</w:t>
      </w:r>
      <w:r w:rsidR="00B90A89">
        <w:t xml:space="preserve"> с оценкой</w:t>
      </w:r>
      <w:r w:rsidR="00401BC6">
        <w:t>–</w:t>
      </w:r>
      <w:r w:rsidR="00701629">
        <w:t xml:space="preserve"> </w:t>
      </w:r>
      <w:r w:rsidR="00B90A89">
        <w:t>4</w:t>
      </w:r>
      <w:r w:rsidR="00954872">
        <w:t xml:space="preserve"> </w:t>
      </w:r>
      <w:r w:rsidR="007F4265">
        <w:t xml:space="preserve">семестр </w:t>
      </w:r>
      <w:bookmarkStart w:id="0" w:name="_GoBack"/>
      <w:bookmarkEnd w:id="0"/>
    </w:p>
    <w:p w14:paraId="0B18BC9C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F08592E" w14:textId="77777777" w:rsidR="00D90422" w:rsidRPr="00CE53CE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E53CE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 w:rsidR="00492DD3" w:rsidRPr="00CE53CE">
        <w:rPr>
          <w:rFonts w:ascii="Times New Roman" w:hAnsi="Times New Roman" w:cs="Times New Roman"/>
          <w:sz w:val="24"/>
          <w:szCs w:val="24"/>
        </w:rPr>
        <w:t>прохождения</w:t>
      </w:r>
      <w:r w:rsidRPr="00CE53CE">
        <w:rPr>
          <w:rFonts w:ascii="Times New Roman" w:hAnsi="Times New Roman" w:cs="Times New Roman"/>
          <w:sz w:val="24"/>
          <w:szCs w:val="24"/>
        </w:rPr>
        <w:t xml:space="preserve"> </w:t>
      </w:r>
      <w:r w:rsidR="00492DD3" w:rsidRPr="00CE53CE">
        <w:rPr>
          <w:rFonts w:ascii="Times New Roman" w:hAnsi="Times New Roman" w:cs="Times New Roman"/>
          <w:sz w:val="24"/>
          <w:szCs w:val="24"/>
        </w:rPr>
        <w:t>практики</w:t>
      </w:r>
    </w:p>
    <w:p w14:paraId="0E520F82" w14:textId="77777777" w:rsidR="007419C7" w:rsidRPr="00586DAE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D72CF3" w:rsidRPr="00260573" w14:paraId="442BDA7B" w14:textId="77777777" w:rsidTr="00491C50">
        <w:trPr>
          <w:trHeight w:val="20"/>
        </w:trPr>
        <w:tc>
          <w:tcPr>
            <w:tcW w:w="5132" w:type="dxa"/>
          </w:tcPr>
          <w:p w14:paraId="7D29A0E0" w14:textId="77777777" w:rsidR="00D72CF3" w:rsidRPr="00260573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10DA97C" w14:textId="77777777" w:rsidR="00D72CF3" w:rsidRPr="00260573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F4265" w:rsidRPr="00260573" w14:paraId="52E648E0" w14:textId="77777777" w:rsidTr="00491C50">
        <w:trPr>
          <w:trHeight w:val="20"/>
        </w:trPr>
        <w:tc>
          <w:tcPr>
            <w:tcW w:w="5132" w:type="dxa"/>
            <w:vMerge w:val="restart"/>
          </w:tcPr>
          <w:p w14:paraId="616971C1" w14:textId="77777777" w:rsidR="007F4265" w:rsidRPr="00B90A89" w:rsidRDefault="007F4265" w:rsidP="00CE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- 1: Способен подготавливать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5239" w:type="dxa"/>
          </w:tcPr>
          <w:p w14:paraId="253DE77C" w14:textId="77777777" w:rsidR="007F4265" w:rsidRPr="00B90A89" w:rsidRDefault="007F4265" w:rsidP="002605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- 1.2: Составляет экономические разделы планов организации с учетом стратегического управления, разрабатывает систему финансово-экономических показателей организации</w:t>
            </w:r>
          </w:p>
        </w:tc>
      </w:tr>
      <w:tr w:rsidR="007F4265" w:rsidRPr="00260573" w14:paraId="38543702" w14:textId="77777777" w:rsidTr="00491C50">
        <w:trPr>
          <w:trHeight w:val="20"/>
        </w:trPr>
        <w:tc>
          <w:tcPr>
            <w:tcW w:w="5132" w:type="dxa"/>
            <w:vMerge/>
          </w:tcPr>
          <w:p w14:paraId="6786A87E" w14:textId="77777777" w:rsidR="007F4265" w:rsidRPr="00B90A89" w:rsidRDefault="007F4265" w:rsidP="007F42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14:paraId="33FAD1ED" w14:textId="77777777" w:rsidR="007F4265" w:rsidRPr="00B90A89" w:rsidRDefault="007F4265" w:rsidP="0026057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- 1.3: Проводит разработку эконометрических и финансово-экономических моделей исследуемых процессов, явлений и объектов, относящихся к сфере профессиональной деятельности, оценивает и интерпретирует полученные результаты</w:t>
            </w:r>
          </w:p>
        </w:tc>
      </w:tr>
      <w:tr w:rsidR="00B90A89" w:rsidRPr="00260573" w14:paraId="60E2DC5A" w14:textId="77777777" w:rsidTr="00491C50">
        <w:trPr>
          <w:trHeight w:val="20"/>
        </w:trPr>
        <w:tc>
          <w:tcPr>
            <w:tcW w:w="5132" w:type="dxa"/>
            <w:vMerge w:val="restart"/>
          </w:tcPr>
          <w:p w14:paraId="11CF0D43" w14:textId="77777777" w:rsidR="00B90A89" w:rsidRPr="00B90A89" w:rsidRDefault="00B90A89" w:rsidP="007F42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0A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- 2: Способен осуществлять стратегическое управление ключевыми экономическими показателями и бизнес-процессами</w:t>
            </w:r>
          </w:p>
        </w:tc>
        <w:tc>
          <w:tcPr>
            <w:tcW w:w="5239" w:type="dxa"/>
          </w:tcPr>
          <w:p w14:paraId="4F3C8C65" w14:textId="77777777" w:rsidR="00B90A89" w:rsidRPr="00B90A89" w:rsidRDefault="00B90A89" w:rsidP="00BE4B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0A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- 2.1: Разрабатывает стратегии развития и функционирования организации и ее подразделений</w:t>
            </w:r>
          </w:p>
        </w:tc>
      </w:tr>
      <w:tr w:rsidR="00B90A89" w:rsidRPr="00260573" w14:paraId="7411B098" w14:textId="77777777" w:rsidTr="00491C50">
        <w:trPr>
          <w:trHeight w:val="20"/>
        </w:trPr>
        <w:tc>
          <w:tcPr>
            <w:tcW w:w="5132" w:type="dxa"/>
            <w:vMerge/>
          </w:tcPr>
          <w:p w14:paraId="7A2C447B" w14:textId="77777777" w:rsidR="00B90A89" w:rsidRPr="00B90A89" w:rsidRDefault="00B90A89" w:rsidP="007F42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14:paraId="0F4C1015" w14:textId="77777777" w:rsidR="00B90A89" w:rsidRPr="00B90A89" w:rsidRDefault="00B90A89" w:rsidP="00BE4B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0A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- 2.2: Проводит оценку эффективности проектов и анализ предложений по их совершенствованию</w:t>
            </w:r>
          </w:p>
        </w:tc>
      </w:tr>
      <w:tr w:rsidR="00B90A89" w:rsidRPr="00260573" w14:paraId="55B8B525" w14:textId="77777777" w:rsidTr="00491C50">
        <w:trPr>
          <w:trHeight w:val="20"/>
        </w:trPr>
        <w:tc>
          <w:tcPr>
            <w:tcW w:w="5132" w:type="dxa"/>
            <w:vMerge/>
          </w:tcPr>
          <w:p w14:paraId="65B0B58C" w14:textId="77777777" w:rsidR="00B90A89" w:rsidRPr="00B90A89" w:rsidRDefault="00B90A89" w:rsidP="007F42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39" w:type="dxa"/>
          </w:tcPr>
          <w:p w14:paraId="47319F4A" w14:textId="77777777" w:rsidR="00B90A89" w:rsidRPr="00B90A89" w:rsidRDefault="00B90A89" w:rsidP="00BE4B0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0A8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 - 2.3: Проводит прогнозирование динамики основных финансово-экономических показателей деятельности организации</w:t>
            </w:r>
          </w:p>
        </w:tc>
      </w:tr>
    </w:tbl>
    <w:p w14:paraId="2A0A2F6C" w14:textId="77777777" w:rsidR="00736FEE" w:rsidRDefault="00736FEE"/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541C6B" w:rsidRPr="00260573" w14:paraId="5B563A11" w14:textId="77777777" w:rsidTr="00541C6B">
        <w:trPr>
          <w:trHeight w:val="403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CA1A0C" w14:textId="77777777" w:rsidR="00541C6B" w:rsidRPr="00260573" w:rsidRDefault="00541C6B" w:rsidP="00541C6B">
            <w:pPr>
              <w:tabs>
                <w:tab w:val="left" w:pos="5985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 w:rsidRPr="0026057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08.0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43</w:t>
            </w:r>
            <w:r w:rsidRPr="0026057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. Профессиональный стандарт «</w:t>
            </w:r>
            <w:r w:rsidRPr="00666DFA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ЭКОНОМИСТ ПРЕДПРИЯТИЯ</w:t>
            </w:r>
            <w:r w:rsidRPr="0026057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», утвержден приказом Министерства труда и социальной защиты Российской Федерации от 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30 марта 2021</w:t>
            </w:r>
            <w:r w:rsidRPr="0026057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года N 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161</w:t>
            </w:r>
            <w:r w:rsidRPr="00260573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н</w:t>
            </w:r>
          </w:p>
        </w:tc>
      </w:tr>
      <w:tr w:rsidR="00CE53CE" w:rsidRPr="00CE53CE" w14:paraId="0A8A2840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FE73BF" w14:textId="77777777" w:rsidR="00260573" w:rsidRPr="00260573" w:rsidRDefault="00260573" w:rsidP="00CE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260573">
              <w:t xml:space="preserve"> </w:t>
            </w:r>
            <w:r w:rsidRPr="00260573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и прогнозирование экономической деятельности организации</w:t>
            </w:r>
          </w:p>
          <w:p w14:paraId="5DAB2A7F" w14:textId="77777777" w:rsidR="00CE53CE" w:rsidRPr="00260573" w:rsidRDefault="00260573" w:rsidP="00260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573">
              <w:rPr>
                <w:rFonts w:ascii="Times New Roman" w:hAnsi="Times New Roman"/>
                <w:color w:val="000000"/>
                <w:sz w:val="19"/>
                <w:szCs w:val="19"/>
              </w:rPr>
              <w:t>В</w:t>
            </w:r>
            <w:r w:rsidR="00CE53CE" w:rsidRPr="00260573">
              <w:rPr>
                <w:rFonts w:ascii="Times New Roman" w:hAnsi="Times New Roman"/>
                <w:color w:val="000000"/>
                <w:sz w:val="19"/>
                <w:szCs w:val="19"/>
              </w:rPr>
              <w:t>/0</w:t>
            </w:r>
            <w:r w:rsidRPr="0026057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E53CE" w:rsidRPr="0026057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.7 </w:t>
            </w:r>
            <w:r w:rsidRPr="00260573">
              <w:rPr>
                <w:rFonts w:ascii="Times New Roman" w:hAnsi="Times New Roman"/>
                <w:color w:val="000000"/>
                <w:sz w:val="19"/>
                <w:szCs w:val="19"/>
              </w:rPr>
              <w:t>Подготовка экономических обоснований для стратегических и оперативных планов развития организации</w:t>
            </w:r>
          </w:p>
        </w:tc>
      </w:tr>
      <w:tr w:rsidR="00B90A89" w:rsidRPr="00CE53CE" w14:paraId="12071B32" w14:textId="77777777" w:rsidTr="00600DF5">
        <w:trPr>
          <w:trHeight w:val="310"/>
        </w:trPr>
        <w:tc>
          <w:tcPr>
            <w:tcW w:w="10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36D81E" w14:textId="77777777" w:rsidR="00B90A89" w:rsidRPr="00260573" w:rsidRDefault="00B90A89" w:rsidP="00B90A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60573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260573">
              <w:t xml:space="preserve"> </w:t>
            </w:r>
            <w:r w:rsidRPr="00260573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и прогнозирование экономической деятельности организации</w:t>
            </w:r>
          </w:p>
          <w:p w14:paraId="600DF1EE" w14:textId="77777777" w:rsidR="00B90A89" w:rsidRPr="00260573" w:rsidRDefault="00B90A89" w:rsidP="00CE53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В/02.7</w:t>
            </w:r>
            <w:r w:rsidRPr="00B90A89">
              <w:rPr>
                <w:rFonts w:ascii="Times New Roman" w:hAnsi="Times New Roman" w:cs="Times New Roman"/>
                <w:bCs/>
                <w:sz w:val="20"/>
                <w:szCs w:val="20"/>
              </w:rPr>
              <w:t>Стратегическое управление ключевыми экономическими показателями и бизнес-процессами</w:t>
            </w:r>
          </w:p>
        </w:tc>
      </w:tr>
    </w:tbl>
    <w:p w14:paraId="35AAF793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AE894E5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7A514D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231E764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527A6D" w:rsidRPr="00736FEE" w14:paraId="7C465D26" w14:textId="77777777" w:rsidTr="004E4943">
        <w:tc>
          <w:tcPr>
            <w:tcW w:w="10347" w:type="dxa"/>
          </w:tcPr>
          <w:p w14:paraId="62AC04F0" w14:textId="77777777" w:rsidR="00527A6D" w:rsidRPr="00736FEE" w:rsidRDefault="00527A6D" w:rsidP="004E49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527A6D" w:rsidRPr="0047609F" w14:paraId="7E275F3A" w14:textId="77777777" w:rsidTr="004E4943">
        <w:tc>
          <w:tcPr>
            <w:tcW w:w="10347" w:type="dxa"/>
          </w:tcPr>
          <w:p w14:paraId="32708593" w14:textId="77777777" w:rsidR="00527A6D" w:rsidRPr="0047609F" w:rsidRDefault="00527A6D" w:rsidP="00527A6D">
            <w:pPr>
              <w:jc w:val="both"/>
              <w:rPr>
                <w:rFonts w:ascii="Times New Roman" w:eastAsia="Times New Roman" w:hAnsi="Times New Roman" w:cs="Times New Roman"/>
                <w:kern w:val="24"/>
                <w:sz w:val="19"/>
                <w:szCs w:val="19"/>
              </w:rPr>
            </w:pPr>
            <w:r w:rsidRPr="0047609F">
              <w:rPr>
                <w:rFonts w:ascii="Times New Roman" w:eastAsia="Times New Roman" w:hAnsi="Times New Roman" w:cs="Times New Roman"/>
                <w:b/>
                <w:bCs/>
                <w:iCs/>
                <w:sz w:val="19"/>
                <w:szCs w:val="19"/>
              </w:rPr>
              <w:t>Обучающийся знает:</w:t>
            </w:r>
            <w:r w:rsidRPr="0047609F">
              <w:rPr>
                <w:rFonts w:ascii="Times New Roman" w:eastAsia="Times New Roman" w:hAnsi="Times New Roman" w:cs="Times New Roman"/>
                <w:kern w:val="24"/>
                <w:sz w:val="19"/>
                <w:szCs w:val="19"/>
              </w:rPr>
              <w:t xml:space="preserve"> </w:t>
            </w:r>
          </w:p>
          <w:p w14:paraId="21C11B2A" w14:textId="77777777" w:rsidR="00B90A89" w:rsidRPr="00F57CF1" w:rsidRDefault="00B90A89" w:rsidP="00B90A89">
            <w:pPr>
              <w:rPr>
                <w:sz w:val="19"/>
                <w:szCs w:val="19"/>
              </w:rPr>
            </w:pPr>
            <w:r w:rsidRPr="009826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интегрированную систему управления </w:t>
            </w:r>
            <w:proofErr w:type="gramStart"/>
            <w:r w:rsidRPr="009826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рисками;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</w:t>
            </w:r>
            <w:proofErr w:type="gramEnd"/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оценки текущего состояния организации;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826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показатели, характеризующие деятельность предприятия;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методику проведения анализа эффективности деятельности предприятия;</w:t>
            </w:r>
          </w:p>
          <w:p w14:paraId="083BEE08" w14:textId="77777777" w:rsidR="0047609F" w:rsidRPr="00B90A89" w:rsidRDefault="00B90A89" w:rsidP="00B90A89">
            <w:pPr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методику разработки эконометрических и финансово-экономических моделей исследуемых процессов, явлений и объектов;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данные, необходимые для планирования финансово-хозяйственной деятельности;</w:t>
            </w:r>
            <w:r w:rsidRPr="009826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527A6D" w:rsidRPr="0047609F" w14:paraId="47388138" w14:textId="77777777" w:rsidTr="004E4943">
        <w:tc>
          <w:tcPr>
            <w:tcW w:w="10347" w:type="dxa"/>
          </w:tcPr>
          <w:p w14:paraId="477D285C" w14:textId="77777777" w:rsidR="00527A6D" w:rsidRPr="0047609F" w:rsidRDefault="00527A6D" w:rsidP="00B90A89">
            <w:pPr>
              <w:jc w:val="both"/>
              <w:rPr>
                <w:rFonts w:ascii="Times New Roman" w:eastAsia="Times New Roman" w:hAnsi="Times New Roman" w:cs="Times New Roman"/>
                <w:kern w:val="24"/>
                <w:sz w:val="19"/>
                <w:szCs w:val="19"/>
              </w:rPr>
            </w:pPr>
            <w:r w:rsidRPr="0047609F">
              <w:rPr>
                <w:rFonts w:ascii="Times New Roman" w:eastAsia="Times New Roman" w:hAnsi="Times New Roman" w:cs="Times New Roman"/>
                <w:b/>
                <w:bCs/>
                <w:iCs/>
                <w:sz w:val="19"/>
                <w:szCs w:val="19"/>
              </w:rPr>
              <w:t>Обучающийся умеет:</w:t>
            </w:r>
            <w:r w:rsidRPr="0047609F">
              <w:rPr>
                <w:rFonts w:ascii="Times New Roman" w:eastAsia="Times New Roman" w:hAnsi="Times New Roman" w:cs="Times New Roman"/>
                <w:kern w:val="24"/>
                <w:sz w:val="19"/>
                <w:szCs w:val="19"/>
              </w:rPr>
              <w:t xml:space="preserve"> </w:t>
            </w:r>
          </w:p>
          <w:p w14:paraId="278227AB" w14:textId="77777777" w:rsidR="00527A6D" w:rsidRPr="0047609F" w:rsidRDefault="00B90A89" w:rsidP="00B90A8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применять методы стратегического управления рисками организации;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применять способы научно-аналитического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обоснования системы управления рисками;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применять интегрированную систему управления рисками;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применять методы оценки текущего состояния организации;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применять показатели, характеризующие деятельность предприятия;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применять методику проведения анализа эффективности деятельности предприятия;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применять методику разработки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эконометрических и финансово-экономических моделей исследуемых процессов, явлений и объектов;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применять данные, необходимые для планирования финансово-хозяйственной деятельности;</w:t>
            </w:r>
          </w:p>
        </w:tc>
      </w:tr>
      <w:tr w:rsidR="00527A6D" w:rsidRPr="0047609F" w14:paraId="54B933AF" w14:textId="77777777" w:rsidTr="004E4943">
        <w:tc>
          <w:tcPr>
            <w:tcW w:w="10347" w:type="dxa"/>
          </w:tcPr>
          <w:p w14:paraId="5DC220BA" w14:textId="77777777" w:rsidR="00527A6D" w:rsidRPr="0047609F" w:rsidRDefault="00527A6D" w:rsidP="00B90A89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19"/>
                <w:szCs w:val="19"/>
              </w:rPr>
            </w:pPr>
            <w:r w:rsidRPr="0047609F">
              <w:rPr>
                <w:rFonts w:ascii="Times New Roman" w:eastAsia="Times New Roman" w:hAnsi="Times New Roman" w:cs="Times New Roman"/>
                <w:b/>
                <w:bCs/>
                <w:iCs/>
                <w:sz w:val="19"/>
                <w:szCs w:val="19"/>
              </w:rPr>
              <w:t>Обучающийся владеет:</w:t>
            </w:r>
            <w:r w:rsidRPr="0047609F">
              <w:rPr>
                <w:rFonts w:ascii="Times New Roman" w:eastAsia="Times New Roman" w:hAnsi="Times New Roman" w:cs="Times New Roman"/>
                <w:iCs/>
                <w:kern w:val="24"/>
                <w:sz w:val="19"/>
                <w:szCs w:val="19"/>
              </w:rPr>
              <w:t xml:space="preserve"> </w:t>
            </w:r>
          </w:p>
          <w:p w14:paraId="7B6E622C" w14:textId="77777777" w:rsidR="00527A6D" w:rsidRPr="0047609F" w:rsidRDefault="00B90A89" w:rsidP="00B90A89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стратегического управления рисками организации;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способами научно-аналитического обоснования системы управления рисками;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8263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интегрированной системой управления рисками;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методами оценки текущего состояния организации;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расчета показателей, характеризующие деятельность предприятия;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методикой проведения анализа эффективности деятельности предприятия;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методикой разработки эконометрических и финансово-экономических моделей исследуемых процессов, явлений и объектов;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F57CF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данными, необходимые для планирования финансово-хозяйственной деятельности;</w:t>
            </w:r>
          </w:p>
        </w:tc>
      </w:tr>
    </w:tbl>
    <w:p w14:paraId="6000AA99" w14:textId="77777777" w:rsidR="008D19B0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49D8A40" w14:textId="77777777" w:rsidR="006261A4" w:rsidRDefault="00401BC6" w:rsidP="00401BC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E53CE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8D19B0" w:rsidRPr="00CE53CE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CE53CE">
        <w:rPr>
          <w:rFonts w:ascii="Times New Roman" w:eastAsia="Times New Roman" w:hAnsi="Times New Roman"/>
          <w:sz w:val="24"/>
          <w:szCs w:val="24"/>
        </w:rPr>
        <w:t xml:space="preserve">) проводится в </w:t>
      </w:r>
      <w:r w:rsidR="006261A4" w:rsidRPr="00CE53CE">
        <w:rPr>
          <w:rFonts w:ascii="Times New Roman" w:eastAsia="Times New Roman" w:hAnsi="Times New Roman"/>
          <w:sz w:val="24"/>
          <w:szCs w:val="24"/>
        </w:rPr>
        <w:t xml:space="preserve">форме </w:t>
      </w:r>
      <w:r w:rsidRPr="00CE53CE">
        <w:rPr>
          <w:rFonts w:ascii="Times New Roman" w:eastAsia="Times New Roman" w:hAnsi="Times New Roman"/>
          <w:sz w:val="24"/>
          <w:szCs w:val="24"/>
        </w:rPr>
        <w:t>собеседован</w:t>
      </w:r>
      <w:r w:rsidR="006261A4" w:rsidRPr="00CE53CE">
        <w:rPr>
          <w:rFonts w:ascii="Times New Roman" w:eastAsia="Times New Roman" w:hAnsi="Times New Roman"/>
          <w:sz w:val="24"/>
          <w:szCs w:val="24"/>
        </w:rPr>
        <w:t>ия по отчёту</w:t>
      </w:r>
      <w:r w:rsidR="00D35EA9" w:rsidRPr="00CE53CE">
        <w:rPr>
          <w:rFonts w:ascii="Times New Roman" w:eastAsia="Times New Roman" w:hAnsi="Times New Roman"/>
          <w:sz w:val="24"/>
          <w:szCs w:val="24"/>
        </w:rPr>
        <w:t xml:space="preserve"> о </w:t>
      </w:r>
      <w:r w:rsidR="006261A4" w:rsidRPr="00CE53CE">
        <w:rPr>
          <w:rFonts w:ascii="Times New Roman" w:eastAsia="Times New Roman" w:hAnsi="Times New Roman"/>
          <w:sz w:val="24"/>
          <w:szCs w:val="24"/>
        </w:rPr>
        <w:t>практике.</w:t>
      </w:r>
      <w:r w:rsidR="006261A4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ACD647B" w14:textId="77777777" w:rsidR="00260573" w:rsidRPr="009015CD" w:rsidRDefault="00260573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494BB7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8E8BCF1" w14:textId="77777777" w:rsidR="000828AD" w:rsidRPr="00820347" w:rsidRDefault="000828AD" w:rsidP="000828A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20347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23A534EE" w14:textId="77777777" w:rsidR="00560597" w:rsidRPr="00820347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820347" w14:paraId="63F1356B" w14:textId="77777777" w:rsidTr="00B90A89">
        <w:tc>
          <w:tcPr>
            <w:tcW w:w="8500" w:type="dxa"/>
            <w:vAlign w:val="center"/>
          </w:tcPr>
          <w:p w14:paraId="13EC5DF6" w14:textId="77777777" w:rsidR="00B70C89" w:rsidRPr="00820347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6DDD757D" w14:textId="77777777" w:rsidR="00B70C89" w:rsidRPr="00820347" w:rsidRDefault="00AB3913" w:rsidP="009D335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Код индикатора</w:t>
            </w:r>
          </w:p>
        </w:tc>
      </w:tr>
      <w:tr w:rsidR="00B90A89" w:rsidRPr="00820347" w14:paraId="68C582A7" w14:textId="77777777" w:rsidTr="00B90A89">
        <w:trPr>
          <w:trHeight w:val="770"/>
        </w:trPr>
        <w:tc>
          <w:tcPr>
            <w:tcW w:w="8500" w:type="dxa"/>
          </w:tcPr>
          <w:p w14:paraId="379B3133" w14:textId="77777777" w:rsidR="00B90A89" w:rsidRPr="0047609F" w:rsidRDefault="00B90A89" w:rsidP="009D2219">
            <w:pPr>
              <w:jc w:val="both"/>
              <w:rPr>
                <w:sz w:val="19"/>
                <w:szCs w:val="19"/>
              </w:rPr>
            </w:pPr>
            <w:r w:rsidRPr="00B90A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Получение индивидуального задания на учебную практику. Консультация с руководителем практики от кафедры по прохождению практики и оформлению отчетных документов. Обсуждение индивидуального плана по практике. Разработка графика выполнения работ во время практики</w:t>
            </w:r>
          </w:p>
        </w:tc>
        <w:tc>
          <w:tcPr>
            <w:tcW w:w="2263" w:type="dxa"/>
          </w:tcPr>
          <w:p w14:paraId="57BB3782" w14:textId="77777777" w:rsidR="00B90A89" w:rsidRDefault="00B90A89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  <w:p w14:paraId="444D6917" w14:textId="77777777" w:rsidR="00B90A89" w:rsidRPr="00820347" w:rsidRDefault="00B90A89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ПК-2.1, ПК-2.2, ПК-2.3</w:t>
            </w:r>
          </w:p>
        </w:tc>
      </w:tr>
      <w:tr w:rsidR="00B90A89" w:rsidRPr="00820347" w14:paraId="11BA9B3D" w14:textId="77777777" w:rsidTr="00B90A89">
        <w:trPr>
          <w:trHeight w:val="427"/>
        </w:trPr>
        <w:tc>
          <w:tcPr>
            <w:tcW w:w="8500" w:type="dxa"/>
          </w:tcPr>
          <w:p w14:paraId="7C321EB3" w14:textId="77777777" w:rsidR="00B90A89" w:rsidRPr="009D2219" w:rsidRDefault="00B90A89" w:rsidP="009D2219">
            <w:pPr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B90A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 данных, характеризующих деятельность объекта исследования. Обработка данных.</w:t>
            </w:r>
          </w:p>
        </w:tc>
        <w:tc>
          <w:tcPr>
            <w:tcW w:w="2263" w:type="dxa"/>
          </w:tcPr>
          <w:p w14:paraId="29D0B7A8" w14:textId="77777777" w:rsidR="00B90A89" w:rsidRDefault="00B90A89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  <w:p w14:paraId="472280F9" w14:textId="77777777" w:rsidR="00B90A89" w:rsidRPr="00820347" w:rsidRDefault="00B90A89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ПК-2.1, ПК-2.2, ПК-2.3</w:t>
            </w:r>
          </w:p>
        </w:tc>
      </w:tr>
      <w:tr w:rsidR="00B90A89" w:rsidRPr="00820347" w14:paraId="0F74D194" w14:textId="77777777" w:rsidTr="00B90A89">
        <w:trPr>
          <w:trHeight w:val="711"/>
        </w:trPr>
        <w:tc>
          <w:tcPr>
            <w:tcW w:w="8500" w:type="dxa"/>
          </w:tcPr>
          <w:p w14:paraId="3EE23147" w14:textId="77777777" w:rsidR="00B90A89" w:rsidRDefault="00B90A89" w:rsidP="00260573">
            <w:pPr>
              <w:jc w:val="both"/>
              <w:rPr>
                <w:sz w:val="19"/>
                <w:szCs w:val="19"/>
              </w:rPr>
            </w:pPr>
            <w:r w:rsidRPr="00B90A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данных, составление прогноза развития объекта исследования</w:t>
            </w:r>
          </w:p>
        </w:tc>
        <w:tc>
          <w:tcPr>
            <w:tcW w:w="2263" w:type="dxa"/>
          </w:tcPr>
          <w:p w14:paraId="06893A87" w14:textId="77777777" w:rsidR="00B90A89" w:rsidRDefault="00B90A89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  <w:p w14:paraId="5996F654" w14:textId="77777777" w:rsidR="00B90A89" w:rsidRPr="00820347" w:rsidRDefault="00B90A89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ПК-2.1, ПК-2.2, ПК-2.3</w:t>
            </w:r>
          </w:p>
        </w:tc>
      </w:tr>
      <w:tr w:rsidR="00B90A89" w:rsidRPr="00820347" w14:paraId="5B9B90EE" w14:textId="77777777" w:rsidTr="00B90A89">
        <w:trPr>
          <w:trHeight w:val="529"/>
        </w:trPr>
        <w:tc>
          <w:tcPr>
            <w:tcW w:w="8500" w:type="dxa"/>
          </w:tcPr>
          <w:p w14:paraId="0F98E52C" w14:textId="77777777" w:rsidR="00B90A89" w:rsidRPr="00451FE0" w:rsidRDefault="00B90A89" w:rsidP="009D2219">
            <w:pPr>
              <w:jc w:val="both"/>
              <w:rPr>
                <w:sz w:val="19"/>
                <w:szCs w:val="19"/>
              </w:rPr>
            </w:pPr>
            <w:r w:rsidRPr="00B90A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обработка собранной информации. </w:t>
            </w:r>
            <w:proofErr w:type="gramStart"/>
            <w:r w:rsidRPr="00B90A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 отчета</w:t>
            </w:r>
            <w:proofErr w:type="gramEnd"/>
            <w:r w:rsidRPr="00B90A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результатам прохождения практики. Предоставление оформленного письменного отчета по практике.</w:t>
            </w:r>
          </w:p>
        </w:tc>
        <w:tc>
          <w:tcPr>
            <w:tcW w:w="2263" w:type="dxa"/>
          </w:tcPr>
          <w:p w14:paraId="779C8A9E" w14:textId="77777777" w:rsidR="00B90A89" w:rsidRDefault="00B90A89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  <w:p w14:paraId="4B7ED419" w14:textId="77777777" w:rsidR="00B90A89" w:rsidRPr="00820347" w:rsidRDefault="00B90A89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ПК-2.1, ПК-2.2, ПК-2.3</w:t>
            </w:r>
          </w:p>
        </w:tc>
      </w:tr>
    </w:tbl>
    <w:p w14:paraId="7A13F018" w14:textId="77777777" w:rsidR="002445FF" w:rsidRPr="00820347" w:rsidRDefault="002445FF"/>
    <w:p w14:paraId="69EECFAA" w14:textId="77777777" w:rsidR="00BE0027" w:rsidRPr="00820347" w:rsidRDefault="00BE0027" w:rsidP="00BE0027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820347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B70C89" w:rsidRPr="00820347" w14:paraId="366E245A" w14:textId="77777777" w:rsidTr="00977F7C">
        <w:tc>
          <w:tcPr>
            <w:tcW w:w="8500" w:type="dxa"/>
            <w:vAlign w:val="center"/>
          </w:tcPr>
          <w:p w14:paraId="09A18BD8" w14:textId="77777777" w:rsidR="00B70C89" w:rsidRPr="00820347" w:rsidRDefault="00B70C89" w:rsidP="00B70C8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157EA434" w14:textId="77777777" w:rsidR="00B70C89" w:rsidRPr="00820347" w:rsidRDefault="00AB3913" w:rsidP="003E43C1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 w:rsidR="003E43C1" w:rsidRPr="008203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82034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B90A89" w:rsidRPr="00977F7C" w14:paraId="41C9587F" w14:textId="77777777" w:rsidTr="001723D8">
        <w:trPr>
          <w:trHeight w:val="985"/>
        </w:trPr>
        <w:tc>
          <w:tcPr>
            <w:tcW w:w="8500" w:type="dxa"/>
          </w:tcPr>
          <w:p w14:paraId="3A7552C8" w14:textId="77777777" w:rsidR="00B90A89" w:rsidRPr="00820347" w:rsidRDefault="00316033" w:rsidP="0031603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Комплексный анализ развития объекта исследования, выявление проблем, влияющих на эффективность его  функционирования</w:t>
            </w:r>
          </w:p>
        </w:tc>
        <w:tc>
          <w:tcPr>
            <w:tcW w:w="2263" w:type="dxa"/>
          </w:tcPr>
          <w:p w14:paraId="41F5A470" w14:textId="77777777" w:rsidR="00B90A89" w:rsidRDefault="00B90A89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  <w:p w14:paraId="07B2381B" w14:textId="77777777" w:rsidR="00B90A89" w:rsidRDefault="00B90A89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ПК-2.1, ПК-2.2, ПК-2.3</w:t>
            </w:r>
          </w:p>
          <w:p w14:paraId="5B1F07FF" w14:textId="77777777" w:rsidR="00B90A89" w:rsidRDefault="00B90A89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В/01.7</w:t>
            </w:r>
          </w:p>
          <w:p w14:paraId="5082B793" w14:textId="77777777" w:rsidR="00B90A89" w:rsidRPr="00820347" w:rsidRDefault="00B90A89" w:rsidP="00BE4B03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В/02.7</w:t>
            </w:r>
          </w:p>
        </w:tc>
      </w:tr>
      <w:tr w:rsidR="00B90A89" w:rsidRPr="00977F7C" w14:paraId="7D97E293" w14:textId="77777777" w:rsidTr="00977F7C">
        <w:tc>
          <w:tcPr>
            <w:tcW w:w="8500" w:type="dxa"/>
          </w:tcPr>
          <w:p w14:paraId="6454CEA9" w14:textId="77777777" w:rsidR="00B90A89" w:rsidRPr="00977F7C" w:rsidRDefault="001723D8" w:rsidP="00CE53C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Выполненная вторая глава магистерской диссертации</w:t>
            </w:r>
          </w:p>
        </w:tc>
        <w:tc>
          <w:tcPr>
            <w:tcW w:w="2263" w:type="dxa"/>
          </w:tcPr>
          <w:p w14:paraId="24891106" w14:textId="77777777" w:rsidR="00B90A89" w:rsidRDefault="00B90A89" w:rsidP="00B90A8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82034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ПК-1.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  <w:p w14:paraId="395ECEAC" w14:textId="77777777" w:rsidR="00B90A89" w:rsidRDefault="00B90A89" w:rsidP="00B90A8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ПК-2.1, ПК-2.2, ПК-2.3</w:t>
            </w:r>
          </w:p>
          <w:p w14:paraId="052B7EDE" w14:textId="77777777" w:rsidR="00B90A89" w:rsidRDefault="00B90A89" w:rsidP="00B90A8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В/01.7</w:t>
            </w:r>
          </w:p>
          <w:p w14:paraId="70AED114" w14:textId="77777777" w:rsidR="00B90A89" w:rsidRPr="00977F7C" w:rsidRDefault="00B90A89" w:rsidP="00B90A89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В/02.7</w:t>
            </w:r>
          </w:p>
        </w:tc>
      </w:tr>
    </w:tbl>
    <w:p w14:paraId="46DC1A69" w14:textId="77777777" w:rsidR="0004114A" w:rsidRDefault="0004114A" w:rsidP="0004114A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4EE1579" w14:textId="77777777" w:rsidR="009E1016" w:rsidRDefault="009E1016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CBA88F1" w14:textId="77777777" w:rsidR="00EB53E1" w:rsidRPr="009E1016" w:rsidRDefault="00B24C1F" w:rsidP="00736FEE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24520D" w14:textId="77777777" w:rsidR="00D435AD" w:rsidRPr="009E1016" w:rsidRDefault="00D435AD" w:rsidP="00736FEE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B6CA806" w14:textId="77777777" w:rsidR="002329D0" w:rsidRPr="009E1016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3276A5DA" w14:textId="77777777" w:rsidR="002329D0" w:rsidRPr="00A80977" w:rsidRDefault="002329D0" w:rsidP="00260573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</w:t>
      </w:r>
      <w:r w:rsidR="00260573">
        <w:rPr>
          <w:rFonts w:ascii="Times New Roman" w:hAnsi="Times New Roman"/>
          <w:sz w:val="24"/>
          <w:szCs w:val="24"/>
        </w:rPr>
        <w:t>я полученных знаний, провел исследовательскую работу с примене</w:t>
      </w:r>
      <w:r w:rsidR="001723D8">
        <w:rPr>
          <w:rFonts w:ascii="Times New Roman" w:hAnsi="Times New Roman"/>
          <w:sz w:val="24"/>
          <w:szCs w:val="24"/>
        </w:rPr>
        <w:t>нием научных методов и подходов</w:t>
      </w:r>
      <w:r w:rsidR="00260573" w:rsidRPr="00260573">
        <w:rPr>
          <w:rFonts w:ascii="Times New Roman" w:hAnsi="Times New Roman"/>
          <w:sz w:val="24"/>
          <w:szCs w:val="24"/>
        </w:rPr>
        <w:t xml:space="preserve">. </w:t>
      </w:r>
      <w:r w:rsidR="00260573">
        <w:rPr>
          <w:rFonts w:ascii="Times New Roman" w:hAnsi="Times New Roman"/>
          <w:sz w:val="24"/>
          <w:szCs w:val="24"/>
        </w:rPr>
        <w:t xml:space="preserve">Провел </w:t>
      </w:r>
      <w:r w:rsidR="001723D8">
        <w:rPr>
          <w:rFonts w:ascii="Times New Roman" w:hAnsi="Times New Roman"/>
          <w:sz w:val="24"/>
          <w:szCs w:val="24"/>
        </w:rPr>
        <w:t xml:space="preserve">комплексный анализ результатов хозяйственной деятельности </w:t>
      </w:r>
      <w:proofErr w:type="gramStart"/>
      <w:r w:rsidR="001723D8">
        <w:rPr>
          <w:rFonts w:ascii="Times New Roman" w:hAnsi="Times New Roman"/>
          <w:sz w:val="24"/>
          <w:szCs w:val="24"/>
        </w:rPr>
        <w:t xml:space="preserve">объекта </w:t>
      </w:r>
      <w:r w:rsidR="00260573" w:rsidRPr="00260573">
        <w:rPr>
          <w:rFonts w:ascii="Times New Roman" w:hAnsi="Times New Roman"/>
          <w:sz w:val="24"/>
          <w:szCs w:val="24"/>
        </w:rPr>
        <w:t xml:space="preserve"> исследования</w:t>
      </w:r>
      <w:proofErr w:type="gramEnd"/>
      <w:r w:rsidR="00260573">
        <w:rPr>
          <w:rFonts w:ascii="Times New Roman" w:hAnsi="Times New Roman"/>
          <w:sz w:val="24"/>
          <w:szCs w:val="24"/>
        </w:rPr>
        <w:t xml:space="preserve">. При написании </w:t>
      </w:r>
      <w:r w:rsidR="001723D8">
        <w:rPr>
          <w:rFonts w:ascii="Times New Roman" w:hAnsi="Times New Roman"/>
          <w:sz w:val="24"/>
          <w:szCs w:val="24"/>
        </w:rPr>
        <w:t>второй</w:t>
      </w:r>
      <w:r w:rsidR="00260573">
        <w:rPr>
          <w:rFonts w:ascii="Times New Roman" w:hAnsi="Times New Roman"/>
          <w:sz w:val="24"/>
          <w:szCs w:val="24"/>
        </w:rPr>
        <w:t xml:space="preserve"> главы использова</w:t>
      </w:r>
      <w:r w:rsidR="001723D8">
        <w:rPr>
          <w:rFonts w:ascii="Times New Roman" w:hAnsi="Times New Roman"/>
          <w:sz w:val="24"/>
          <w:szCs w:val="24"/>
        </w:rPr>
        <w:t xml:space="preserve">л разнообразные эмпирические методы исследования. Выводы построены логично. Результаты деятельности объекта исследования рассмотрены во взаимосвязи взаимозависимости. Использованы методы математического моделирования. </w:t>
      </w:r>
      <w:r w:rsidR="00260573">
        <w:rPr>
          <w:rFonts w:ascii="Times New Roman" w:hAnsi="Times New Roman"/>
          <w:sz w:val="24"/>
          <w:szCs w:val="24"/>
        </w:rPr>
        <w:t xml:space="preserve">  </w:t>
      </w:r>
      <w:r w:rsidR="00260573" w:rsidRPr="00260573">
        <w:rPr>
          <w:rFonts w:ascii="Times New Roman" w:hAnsi="Times New Roman"/>
          <w:sz w:val="24"/>
          <w:szCs w:val="24"/>
        </w:rPr>
        <w:t>Выступление с докладом на научно- практической конференции.</w:t>
      </w:r>
      <w:r w:rsidR="00260573">
        <w:rPr>
          <w:rFonts w:ascii="Times New Roman" w:hAnsi="Times New Roman"/>
          <w:sz w:val="24"/>
          <w:szCs w:val="24"/>
        </w:rPr>
        <w:t xml:space="preserve"> Подготовил публикацию по теме научного исследования.</w:t>
      </w:r>
    </w:p>
    <w:p w14:paraId="0CC57477" w14:textId="77777777" w:rsidR="001723D8" w:rsidRDefault="002329D0" w:rsidP="00260573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1723D8"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</w:t>
      </w:r>
      <w:r w:rsidR="001723D8">
        <w:rPr>
          <w:rFonts w:ascii="Times New Roman" w:hAnsi="Times New Roman"/>
          <w:sz w:val="24"/>
          <w:szCs w:val="24"/>
        </w:rPr>
        <w:t>я полученных знаний, провел исследовательскую работу с применением научных методов и подходов</w:t>
      </w:r>
      <w:r w:rsidR="001723D8" w:rsidRPr="00260573">
        <w:rPr>
          <w:rFonts w:ascii="Times New Roman" w:hAnsi="Times New Roman"/>
          <w:sz w:val="24"/>
          <w:szCs w:val="24"/>
        </w:rPr>
        <w:t xml:space="preserve">. </w:t>
      </w:r>
      <w:r w:rsidR="001723D8">
        <w:rPr>
          <w:rFonts w:ascii="Times New Roman" w:hAnsi="Times New Roman"/>
          <w:sz w:val="24"/>
          <w:szCs w:val="24"/>
        </w:rPr>
        <w:t xml:space="preserve">Провел комплексный анализ результатов хозяйственной деятельности </w:t>
      </w:r>
      <w:proofErr w:type="gramStart"/>
      <w:r w:rsidR="001723D8">
        <w:rPr>
          <w:rFonts w:ascii="Times New Roman" w:hAnsi="Times New Roman"/>
          <w:sz w:val="24"/>
          <w:szCs w:val="24"/>
        </w:rPr>
        <w:t xml:space="preserve">объекта </w:t>
      </w:r>
      <w:r w:rsidR="001723D8" w:rsidRPr="00260573">
        <w:rPr>
          <w:rFonts w:ascii="Times New Roman" w:hAnsi="Times New Roman"/>
          <w:sz w:val="24"/>
          <w:szCs w:val="24"/>
        </w:rPr>
        <w:t xml:space="preserve"> исследования</w:t>
      </w:r>
      <w:proofErr w:type="gramEnd"/>
      <w:r w:rsidR="001723D8">
        <w:rPr>
          <w:rFonts w:ascii="Times New Roman" w:hAnsi="Times New Roman"/>
          <w:sz w:val="24"/>
          <w:szCs w:val="24"/>
        </w:rPr>
        <w:t xml:space="preserve">. При написании второй главы использовал разнообразные эмпирические методы исследования. Выводы построены логично. Результаты деятельности объекта исследования рассмотрены во взаимосвязи взаимозависимости. Использованы методы математического моделирования.   </w:t>
      </w:r>
      <w:r w:rsidR="001723D8" w:rsidRPr="00260573">
        <w:rPr>
          <w:rFonts w:ascii="Times New Roman" w:hAnsi="Times New Roman"/>
          <w:sz w:val="24"/>
          <w:szCs w:val="24"/>
        </w:rPr>
        <w:t>Выступление с докладом на научно- практической конференции.</w:t>
      </w:r>
    </w:p>
    <w:p w14:paraId="0E11ABA9" w14:textId="77777777" w:rsidR="002329D0" w:rsidRPr="00A80977" w:rsidRDefault="00260573" w:rsidP="00260573">
      <w:pPr>
        <w:widowControl w:val="0"/>
        <w:autoSpaceDE w:val="0"/>
        <w:autoSpaceDN w:val="0"/>
        <w:adjustRightInd w:val="0"/>
        <w:spacing w:after="0"/>
        <w:ind w:right="13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</w:t>
      </w:r>
      <w:r w:rsidR="002329D0"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="002329D0"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="002329D0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2329D0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 w:rsidR="001723D8" w:rsidRPr="00A80977">
        <w:rPr>
          <w:rFonts w:ascii="Times New Roman" w:hAnsi="Times New Roman"/>
          <w:sz w:val="24"/>
          <w:szCs w:val="24"/>
        </w:rPr>
        <w:t xml:space="preserve">студент приобрел </w:t>
      </w:r>
      <w:r w:rsidR="001723D8">
        <w:rPr>
          <w:rFonts w:ascii="Times New Roman" w:hAnsi="Times New Roman"/>
          <w:sz w:val="24"/>
          <w:szCs w:val="24"/>
        </w:rPr>
        <w:t xml:space="preserve">определенные </w:t>
      </w:r>
      <w:r w:rsidR="001723D8" w:rsidRPr="00A80977">
        <w:rPr>
          <w:rFonts w:ascii="Times New Roman" w:hAnsi="Times New Roman"/>
          <w:sz w:val="24"/>
          <w:szCs w:val="24"/>
        </w:rPr>
        <w:t xml:space="preserve">необходимые умения и навыки, </w:t>
      </w:r>
      <w:r w:rsidR="001723D8">
        <w:rPr>
          <w:rFonts w:ascii="Times New Roman" w:hAnsi="Times New Roman"/>
          <w:sz w:val="24"/>
          <w:szCs w:val="24"/>
        </w:rPr>
        <w:t>которые позволили ему провести а</w:t>
      </w:r>
      <w:r w:rsidR="001723D8" w:rsidRPr="00260573">
        <w:rPr>
          <w:rFonts w:ascii="Times New Roman" w:hAnsi="Times New Roman"/>
          <w:sz w:val="24"/>
          <w:szCs w:val="24"/>
        </w:rPr>
        <w:t xml:space="preserve">нализ </w:t>
      </w:r>
      <w:r w:rsidR="001723D8">
        <w:rPr>
          <w:rFonts w:ascii="Times New Roman" w:hAnsi="Times New Roman"/>
          <w:sz w:val="24"/>
          <w:szCs w:val="24"/>
        </w:rPr>
        <w:t xml:space="preserve">результатов хозяйственной деятельности </w:t>
      </w:r>
      <w:proofErr w:type="gramStart"/>
      <w:r w:rsidR="001723D8">
        <w:rPr>
          <w:rFonts w:ascii="Times New Roman" w:hAnsi="Times New Roman"/>
          <w:sz w:val="24"/>
          <w:szCs w:val="24"/>
        </w:rPr>
        <w:t xml:space="preserve">объекта </w:t>
      </w:r>
      <w:r w:rsidR="001723D8" w:rsidRPr="00260573">
        <w:rPr>
          <w:rFonts w:ascii="Times New Roman" w:hAnsi="Times New Roman"/>
          <w:sz w:val="24"/>
          <w:szCs w:val="24"/>
        </w:rPr>
        <w:t xml:space="preserve"> исследования</w:t>
      </w:r>
      <w:proofErr w:type="gramEnd"/>
      <w:r w:rsidR="001723D8">
        <w:rPr>
          <w:rFonts w:ascii="Times New Roman" w:hAnsi="Times New Roman"/>
          <w:sz w:val="24"/>
          <w:szCs w:val="24"/>
        </w:rPr>
        <w:t xml:space="preserve">. При написании второй главы использовал разнообразные эмпирические методы исследования. Выводы построены не логично. Результаты деятельности объекта исследования частично рассмотрены во взаимосвязи взаимозависимости. </w:t>
      </w:r>
    </w:p>
    <w:p w14:paraId="56F32F3C" w14:textId="77777777" w:rsidR="002C0F74" w:rsidRDefault="002329D0" w:rsidP="0026057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</w:t>
      </w:r>
      <w:r w:rsidR="00260573" w:rsidRPr="00A80977">
        <w:rPr>
          <w:rFonts w:ascii="Times New Roman" w:hAnsi="Times New Roman"/>
          <w:sz w:val="24"/>
          <w:szCs w:val="24"/>
        </w:rPr>
        <w:t>студент</w:t>
      </w:r>
      <w:r w:rsidR="00260573">
        <w:rPr>
          <w:rFonts w:ascii="Times New Roman" w:hAnsi="Times New Roman"/>
          <w:sz w:val="24"/>
          <w:szCs w:val="24"/>
        </w:rPr>
        <w:t xml:space="preserve"> не</w:t>
      </w:r>
      <w:r w:rsidR="00260573"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260573">
        <w:rPr>
          <w:rFonts w:ascii="Times New Roman" w:hAnsi="Times New Roman"/>
          <w:sz w:val="24"/>
          <w:szCs w:val="24"/>
        </w:rPr>
        <w:t xml:space="preserve">не </w:t>
      </w:r>
      <w:r w:rsidR="00260573" w:rsidRPr="00A80977">
        <w:rPr>
          <w:rFonts w:ascii="Times New Roman" w:hAnsi="Times New Roman"/>
          <w:sz w:val="24"/>
          <w:szCs w:val="24"/>
        </w:rPr>
        <w:t>продемонстрировал навык практического применени</w:t>
      </w:r>
      <w:r w:rsidR="00260573">
        <w:rPr>
          <w:rFonts w:ascii="Times New Roman" w:hAnsi="Times New Roman"/>
          <w:sz w:val="24"/>
          <w:szCs w:val="24"/>
        </w:rPr>
        <w:t xml:space="preserve">я полученных знаний, не провел исследовательскую работу с применением научных методов и подходов; не </w:t>
      </w:r>
      <w:proofErr w:type="gramStart"/>
      <w:r w:rsidR="00260573">
        <w:rPr>
          <w:rFonts w:ascii="Times New Roman" w:hAnsi="Times New Roman"/>
          <w:sz w:val="24"/>
          <w:szCs w:val="24"/>
        </w:rPr>
        <w:t xml:space="preserve">составил </w:t>
      </w:r>
      <w:r w:rsidR="00260573" w:rsidRPr="00A80977">
        <w:rPr>
          <w:rFonts w:ascii="Times New Roman" w:hAnsi="Times New Roman"/>
          <w:sz w:val="24"/>
          <w:szCs w:val="24"/>
        </w:rPr>
        <w:t xml:space="preserve"> </w:t>
      </w:r>
      <w:r w:rsidR="001723D8">
        <w:rPr>
          <w:rFonts w:ascii="Times New Roman" w:hAnsi="Times New Roman"/>
          <w:sz w:val="24"/>
          <w:szCs w:val="24"/>
        </w:rPr>
        <w:t>подготовил</w:t>
      </w:r>
      <w:proofErr w:type="gramEnd"/>
      <w:r w:rsidR="001723D8">
        <w:rPr>
          <w:rFonts w:ascii="Times New Roman" w:hAnsi="Times New Roman"/>
          <w:sz w:val="24"/>
          <w:szCs w:val="24"/>
        </w:rPr>
        <w:t xml:space="preserve"> вторую главу диссертации.</w:t>
      </w: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6D3B8" w14:textId="77777777" w:rsidR="005A361E" w:rsidRDefault="005A361E" w:rsidP="00EE3C25">
      <w:pPr>
        <w:spacing w:after="0" w:line="240" w:lineRule="auto"/>
      </w:pPr>
      <w:r>
        <w:separator/>
      </w:r>
    </w:p>
  </w:endnote>
  <w:endnote w:type="continuationSeparator" w:id="0">
    <w:p w14:paraId="559370B1" w14:textId="77777777" w:rsidR="005A361E" w:rsidRDefault="005A361E" w:rsidP="00EE3C25">
      <w:pPr>
        <w:spacing w:after="0" w:line="240" w:lineRule="auto"/>
      </w:pPr>
      <w:r>
        <w:continuationSeparator/>
      </w:r>
    </w:p>
  </w:endnote>
  <w:endnote w:type="continuationNotice" w:id="1">
    <w:p w14:paraId="6F181873" w14:textId="77777777" w:rsidR="005A361E" w:rsidRDefault="005A36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C8F19" w14:textId="77777777" w:rsidR="005A361E" w:rsidRDefault="005A361E" w:rsidP="00EE3C25">
      <w:pPr>
        <w:spacing w:after="0" w:line="240" w:lineRule="auto"/>
      </w:pPr>
      <w:r>
        <w:separator/>
      </w:r>
    </w:p>
  </w:footnote>
  <w:footnote w:type="continuationSeparator" w:id="0">
    <w:p w14:paraId="1224D1B3" w14:textId="77777777" w:rsidR="005A361E" w:rsidRDefault="005A361E" w:rsidP="00EE3C25">
      <w:pPr>
        <w:spacing w:after="0" w:line="240" w:lineRule="auto"/>
      </w:pPr>
      <w:r>
        <w:continuationSeparator/>
      </w:r>
    </w:p>
  </w:footnote>
  <w:footnote w:type="continuationNotice" w:id="1">
    <w:p w14:paraId="3363E43A" w14:textId="77777777" w:rsidR="005A361E" w:rsidRDefault="005A361E">
      <w:pPr>
        <w:spacing w:after="0" w:line="240" w:lineRule="auto"/>
      </w:pPr>
    </w:p>
  </w:footnote>
  <w:footnote w:id="2">
    <w:p w14:paraId="79B6EEB3" w14:textId="77777777" w:rsidR="00701629" w:rsidRPr="00FB3F02" w:rsidRDefault="00753D55" w:rsidP="00FB3F02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750DA"/>
    <w:rsid w:val="000828AD"/>
    <w:rsid w:val="00087CFB"/>
    <w:rsid w:val="00091C47"/>
    <w:rsid w:val="0009397A"/>
    <w:rsid w:val="000948C5"/>
    <w:rsid w:val="00094DA5"/>
    <w:rsid w:val="000A18F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04C0"/>
    <w:rsid w:val="001033D9"/>
    <w:rsid w:val="001046F7"/>
    <w:rsid w:val="0010771C"/>
    <w:rsid w:val="00112DB7"/>
    <w:rsid w:val="00113439"/>
    <w:rsid w:val="001145FB"/>
    <w:rsid w:val="00115836"/>
    <w:rsid w:val="00120DD0"/>
    <w:rsid w:val="00121F8B"/>
    <w:rsid w:val="00124CC4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23D8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5AA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5434"/>
    <w:rsid w:val="00216EF0"/>
    <w:rsid w:val="00224284"/>
    <w:rsid w:val="002252A1"/>
    <w:rsid w:val="00227B61"/>
    <w:rsid w:val="00232383"/>
    <w:rsid w:val="002329D0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0573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6FC3"/>
    <w:rsid w:val="00307025"/>
    <w:rsid w:val="00316033"/>
    <w:rsid w:val="003265C2"/>
    <w:rsid w:val="00333CDA"/>
    <w:rsid w:val="0034217B"/>
    <w:rsid w:val="0035020D"/>
    <w:rsid w:val="003525A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2ED0"/>
    <w:rsid w:val="003E43C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692D"/>
    <w:rsid w:val="004577F0"/>
    <w:rsid w:val="00473BDF"/>
    <w:rsid w:val="0047463C"/>
    <w:rsid w:val="0047599B"/>
    <w:rsid w:val="00475F8C"/>
    <w:rsid w:val="0047609F"/>
    <w:rsid w:val="004765F4"/>
    <w:rsid w:val="00481535"/>
    <w:rsid w:val="00482BEC"/>
    <w:rsid w:val="00487108"/>
    <w:rsid w:val="00491C50"/>
    <w:rsid w:val="00492DD3"/>
    <w:rsid w:val="004B007E"/>
    <w:rsid w:val="004C026B"/>
    <w:rsid w:val="004C3713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1C6B"/>
    <w:rsid w:val="00544B2D"/>
    <w:rsid w:val="00552862"/>
    <w:rsid w:val="00556FA4"/>
    <w:rsid w:val="00560597"/>
    <w:rsid w:val="00566887"/>
    <w:rsid w:val="00567DFC"/>
    <w:rsid w:val="00573A7F"/>
    <w:rsid w:val="00580FBA"/>
    <w:rsid w:val="00586DAE"/>
    <w:rsid w:val="00595E13"/>
    <w:rsid w:val="005970E4"/>
    <w:rsid w:val="005A361E"/>
    <w:rsid w:val="005A5624"/>
    <w:rsid w:val="005A5D95"/>
    <w:rsid w:val="005B2CE6"/>
    <w:rsid w:val="005B2E48"/>
    <w:rsid w:val="005C143D"/>
    <w:rsid w:val="005D3598"/>
    <w:rsid w:val="005E04D7"/>
    <w:rsid w:val="005E6CF1"/>
    <w:rsid w:val="005F17C8"/>
    <w:rsid w:val="005F2A8E"/>
    <w:rsid w:val="005F58CA"/>
    <w:rsid w:val="00600DF5"/>
    <w:rsid w:val="0060281C"/>
    <w:rsid w:val="00605416"/>
    <w:rsid w:val="0060627F"/>
    <w:rsid w:val="006261A4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946C7"/>
    <w:rsid w:val="0069718F"/>
    <w:rsid w:val="006A77DB"/>
    <w:rsid w:val="006B10C2"/>
    <w:rsid w:val="006B1336"/>
    <w:rsid w:val="006B2D36"/>
    <w:rsid w:val="006B4197"/>
    <w:rsid w:val="006B7AAC"/>
    <w:rsid w:val="006C4865"/>
    <w:rsid w:val="006D31B0"/>
    <w:rsid w:val="006E7601"/>
    <w:rsid w:val="006F60A2"/>
    <w:rsid w:val="006F71E6"/>
    <w:rsid w:val="00701629"/>
    <w:rsid w:val="00707255"/>
    <w:rsid w:val="0070770D"/>
    <w:rsid w:val="00707A71"/>
    <w:rsid w:val="00715F1D"/>
    <w:rsid w:val="007178FB"/>
    <w:rsid w:val="00717AE0"/>
    <w:rsid w:val="00731149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92ADD"/>
    <w:rsid w:val="00796F16"/>
    <w:rsid w:val="007A3102"/>
    <w:rsid w:val="007A5DF7"/>
    <w:rsid w:val="007A78EC"/>
    <w:rsid w:val="007B3908"/>
    <w:rsid w:val="007B6D87"/>
    <w:rsid w:val="007C0CB2"/>
    <w:rsid w:val="007C50F6"/>
    <w:rsid w:val="007C6B46"/>
    <w:rsid w:val="007D006C"/>
    <w:rsid w:val="007D6477"/>
    <w:rsid w:val="007D68E0"/>
    <w:rsid w:val="007E1A27"/>
    <w:rsid w:val="007F4265"/>
    <w:rsid w:val="007F5768"/>
    <w:rsid w:val="007F7B6B"/>
    <w:rsid w:val="0080343E"/>
    <w:rsid w:val="00810890"/>
    <w:rsid w:val="0081717D"/>
    <w:rsid w:val="00820347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75903"/>
    <w:rsid w:val="00896FD5"/>
    <w:rsid w:val="00897CA4"/>
    <w:rsid w:val="008A0342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184D"/>
    <w:rsid w:val="00954872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86CDE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2219"/>
    <w:rsid w:val="009D335F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76C"/>
    <w:rsid w:val="00A52905"/>
    <w:rsid w:val="00A5413D"/>
    <w:rsid w:val="00A567FC"/>
    <w:rsid w:val="00A57120"/>
    <w:rsid w:val="00A62BC8"/>
    <w:rsid w:val="00A63518"/>
    <w:rsid w:val="00A64810"/>
    <w:rsid w:val="00A659CC"/>
    <w:rsid w:val="00A65CE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E90"/>
    <w:rsid w:val="00A96819"/>
    <w:rsid w:val="00AA11FF"/>
    <w:rsid w:val="00AA2DCC"/>
    <w:rsid w:val="00AA4D86"/>
    <w:rsid w:val="00AB2E3C"/>
    <w:rsid w:val="00AB3913"/>
    <w:rsid w:val="00AB4920"/>
    <w:rsid w:val="00AC0595"/>
    <w:rsid w:val="00AD217D"/>
    <w:rsid w:val="00AD25AC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0043"/>
    <w:rsid w:val="00B24C1F"/>
    <w:rsid w:val="00B31111"/>
    <w:rsid w:val="00B44727"/>
    <w:rsid w:val="00B65183"/>
    <w:rsid w:val="00B669D5"/>
    <w:rsid w:val="00B67F1E"/>
    <w:rsid w:val="00B70C89"/>
    <w:rsid w:val="00B735E8"/>
    <w:rsid w:val="00B76696"/>
    <w:rsid w:val="00B80942"/>
    <w:rsid w:val="00B871CF"/>
    <w:rsid w:val="00B90A89"/>
    <w:rsid w:val="00B910B1"/>
    <w:rsid w:val="00B91957"/>
    <w:rsid w:val="00BA124B"/>
    <w:rsid w:val="00BA399D"/>
    <w:rsid w:val="00BC0C33"/>
    <w:rsid w:val="00BC3400"/>
    <w:rsid w:val="00BC39C2"/>
    <w:rsid w:val="00BE0027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C20F0"/>
    <w:rsid w:val="00CC64E3"/>
    <w:rsid w:val="00CC698F"/>
    <w:rsid w:val="00CD54D0"/>
    <w:rsid w:val="00CE21CD"/>
    <w:rsid w:val="00CE38E0"/>
    <w:rsid w:val="00CE39F0"/>
    <w:rsid w:val="00CE53CE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7EB0"/>
    <w:rsid w:val="00D35EA9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08BC"/>
    <w:rsid w:val="00DF384E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44D78"/>
    <w:rsid w:val="00E46887"/>
    <w:rsid w:val="00E47F5B"/>
    <w:rsid w:val="00E50CEF"/>
    <w:rsid w:val="00E512A3"/>
    <w:rsid w:val="00E514D1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35D6D"/>
    <w:rsid w:val="00F460A1"/>
    <w:rsid w:val="00F545A4"/>
    <w:rsid w:val="00F606D3"/>
    <w:rsid w:val="00F61A12"/>
    <w:rsid w:val="00F67470"/>
    <w:rsid w:val="00F704D5"/>
    <w:rsid w:val="00F77390"/>
    <w:rsid w:val="00F82C81"/>
    <w:rsid w:val="00F860C7"/>
    <w:rsid w:val="00F9195D"/>
    <w:rsid w:val="00FA0E3E"/>
    <w:rsid w:val="00FA17D5"/>
    <w:rsid w:val="00FB3F02"/>
    <w:rsid w:val="00FB6084"/>
    <w:rsid w:val="00FD0F65"/>
    <w:rsid w:val="00FD1F22"/>
    <w:rsid w:val="00FE2DC8"/>
    <w:rsid w:val="00FE2E93"/>
    <w:rsid w:val="00FE5693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32A77"/>
  <w15:docId w15:val="{F876466C-F2B3-4449-9B6D-929C75A2B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29894-696B-4F9D-AFD0-F75BB2C65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Специалист УМО 2</cp:lastModifiedBy>
  <cp:revision>11</cp:revision>
  <cp:lastPrinted>2021-02-16T04:52:00Z</cp:lastPrinted>
  <dcterms:created xsi:type="dcterms:W3CDTF">2024-11-12T16:04:00Z</dcterms:created>
  <dcterms:modified xsi:type="dcterms:W3CDTF">2026-07-03T10:17:00Z</dcterms:modified>
</cp:coreProperties>
</file>